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410EF" w:rsidRDefault="000410EF" w:rsidP="000410EF">
      <w:pPr>
        <w:ind w:right="-914"/>
        <w:rPr>
          <w:rFonts w:ascii="American Typewriter" w:hAnsi="American Typewriter"/>
          <w:sz w:val="80"/>
        </w:rPr>
      </w:pPr>
      <w:r>
        <w:rPr>
          <w:rFonts w:ascii="American Typewriter" w:hAnsi="American Typewriter"/>
          <w:sz w:val="80"/>
        </w:rPr>
        <w:t>Error De-Tech-ted.</w:t>
      </w:r>
    </w:p>
    <w:p w:rsidR="000410EF" w:rsidRDefault="000410EF" w:rsidP="000410EF">
      <w:pPr>
        <w:ind w:right="-914"/>
        <w:rPr>
          <w:rFonts w:ascii="American Typewriter" w:hAnsi="American Typewriter"/>
          <w:sz w:val="44"/>
        </w:rPr>
      </w:pPr>
      <w:r>
        <w:rPr>
          <w:rFonts w:ascii="American Typewriter" w:hAnsi="American Typewriter"/>
          <w:sz w:val="44"/>
        </w:rPr>
        <w:t>Ipad 2 release importation problem.</w:t>
      </w:r>
    </w:p>
    <w:p w:rsidR="000410EF" w:rsidRDefault="000410EF" w:rsidP="000410EF">
      <w:pPr>
        <w:ind w:right="-914"/>
        <w:rPr>
          <w:rFonts w:ascii="American Typewriter" w:hAnsi="American Typewriter"/>
          <w:sz w:val="36"/>
        </w:rPr>
      </w:pPr>
    </w:p>
    <w:p w:rsidR="000410EF" w:rsidRDefault="000410EF" w:rsidP="000410EF">
      <w:pPr>
        <w:ind w:right="-914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As many of you readers may be familiar with, the next revolution of APPLE (Ipad 2) was released to Americans in San Francisco on the 12</w:t>
      </w:r>
      <w:r w:rsidRPr="000410EF">
        <w:rPr>
          <w:rFonts w:ascii="American Typewriter" w:hAnsi="American Typewriter"/>
          <w:sz w:val="36"/>
          <w:vertAlign w:val="superscript"/>
        </w:rPr>
        <w:t>th</w:t>
      </w:r>
      <w:r>
        <w:rPr>
          <w:rFonts w:ascii="American Typewriter" w:hAnsi="American Typewriter"/>
          <w:sz w:val="36"/>
        </w:rPr>
        <w:t xml:space="preserve"> of March. The product was a sell out in America and Australia once released there on the 25</w:t>
      </w:r>
      <w:r w:rsidRPr="000410EF">
        <w:rPr>
          <w:rFonts w:ascii="American Typewriter" w:hAnsi="American Typewriter"/>
          <w:sz w:val="36"/>
          <w:vertAlign w:val="superscript"/>
        </w:rPr>
        <w:t>th</w:t>
      </w:r>
      <w:r>
        <w:rPr>
          <w:rFonts w:ascii="American Typewriter" w:hAnsi="American Typewriter"/>
          <w:sz w:val="36"/>
        </w:rPr>
        <w:t xml:space="preserve"> of </w:t>
      </w:r>
      <w:proofErr w:type="gramStart"/>
      <w:r>
        <w:rPr>
          <w:rFonts w:ascii="American Typewriter" w:hAnsi="American Typewriter"/>
          <w:sz w:val="36"/>
        </w:rPr>
        <w:t>march</w:t>
      </w:r>
      <w:proofErr w:type="gramEnd"/>
      <w:r>
        <w:rPr>
          <w:rFonts w:ascii="American Typewriter" w:hAnsi="American Typewriter"/>
          <w:sz w:val="36"/>
        </w:rPr>
        <w:t>, except for one small problem.</w:t>
      </w:r>
    </w:p>
    <w:p w:rsidR="000410EF" w:rsidRDefault="000410EF" w:rsidP="000410EF">
      <w:pPr>
        <w:ind w:right="-914"/>
        <w:rPr>
          <w:rFonts w:ascii="American Typewriter" w:hAnsi="American Typewriter"/>
          <w:sz w:val="36"/>
        </w:rPr>
      </w:pPr>
    </w:p>
    <w:p w:rsidR="000410EF" w:rsidRDefault="000410EF" w:rsidP="000410EF">
      <w:pPr>
        <w:ind w:right="-914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 xml:space="preserve">A large shipment was intended to be sent to Australia until the event of the Japan earthquake struck. APPLE </w:t>
      </w:r>
      <w:proofErr w:type="gramStart"/>
      <w:r>
        <w:rPr>
          <w:rFonts w:ascii="American Typewriter" w:hAnsi="American Typewriter"/>
          <w:sz w:val="36"/>
        </w:rPr>
        <w:t>were</w:t>
      </w:r>
      <w:proofErr w:type="gramEnd"/>
      <w:r>
        <w:rPr>
          <w:rFonts w:ascii="American Typewriter" w:hAnsi="American Typewriter"/>
          <w:sz w:val="36"/>
        </w:rPr>
        <w:t xml:space="preserve"> importing memory chips from Japan and the earthquake had destroyed the manufactures supply.</w:t>
      </w:r>
    </w:p>
    <w:p w:rsidR="000410EF" w:rsidRDefault="000410EF" w:rsidP="000410EF">
      <w:pPr>
        <w:ind w:right="-914"/>
        <w:rPr>
          <w:rFonts w:ascii="American Typewriter" w:hAnsi="American Typewriter"/>
          <w:sz w:val="36"/>
        </w:rPr>
      </w:pPr>
    </w:p>
    <w:p w:rsidR="000410EF" w:rsidRDefault="000410EF" w:rsidP="000410EF">
      <w:pPr>
        <w:ind w:right="-914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Though the shipment arrived on the issued date, it was a smaller shipment than satisfactory would have approved of.</w:t>
      </w:r>
    </w:p>
    <w:p w:rsidR="000410EF" w:rsidRDefault="000410EF" w:rsidP="000410EF">
      <w:pPr>
        <w:ind w:right="-914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>Ipads were sold to customers from 5pm onwards however many customers missing out due to the lack of memory cards.</w:t>
      </w:r>
    </w:p>
    <w:p w:rsidR="000410EF" w:rsidRDefault="000410EF" w:rsidP="000410EF">
      <w:pPr>
        <w:ind w:right="-914"/>
        <w:rPr>
          <w:rFonts w:ascii="American Typewriter" w:hAnsi="American Typewriter"/>
          <w:sz w:val="36"/>
        </w:rPr>
      </w:pPr>
    </w:p>
    <w:p w:rsidR="000410EF" w:rsidRPr="000410EF" w:rsidRDefault="00374D93" w:rsidP="000410EF">
      <w:pPr>
        <w:ind w:right="-914"/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noProof/>
          <w:sz w:val="36"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margin-left:-54pt;margin-top:195.8pt;width:214.95pt;height:56.5pt;z-index:251667456;mso-wrap-edited:f;mso-position-horizontal:absolute;mso-position-vertical:absolute" wrapcoords="12636 -1830 933 -1098 -186 -732 -186 9884 -497 13911 -560 20135 0 21233 2054 21600 2240 24528 15997 24528 16246 21600 21164 21233 22097 20501 22160 8786 21848 5491 21662 4027 19670 -1830 19608 -1830 12636 -1830" filled="f" fillcolor="#eeece1" strokecolor="#c0504d" strokeweight="1.42pt">
            <v:shadow on="t" color="#a5a5a5" offset="-1pt,1pt" offset2="10pt,-10pt"/>
            <v:textpath style="font-family:&quot;Calibri&quot;;font-weight:bold;v-text-kern:t" trim="t" fitpath="t" string="Japan earthquake"/>
            <w10:wrap type="tight"/>
          </v:shape>
        </w:pict>
      </w:r>
      <w:r>
        <w:rPr>
          <w:rFonts w:ascii="American Typewriter" w:hAnsi="American Typewriter"/>
          <w:noProof/>
          <w:sz w:val="36"/>
        </w:rPr>
        <w:pict>
          <v:shape id="_x0000_s1030" type="#_x0000_t136" style="position:absolute;margin-left:213.1pt;margin-top:199.25pt;width:91pt;height:44pt;z-index:251666432;mso-wrap-edited:f;mso-position-horizontal:absolute;mso-position-vertical:absolute" wrapcoords="13209 -1830 0 -1098 -1606 -732 -1606 18305 -535 21233 535 21600 1071 24528 4105 24528 4819 21600 20350 21233 23206 20501 22849 732 20350 -1098 15352 -1830 13209 -1830" filled="f" fillcolor="#eeece1" strokecolor="#c0504d" strokeweight="1.42pt">
            <v:shadow on="t" color="#a5a5a5" offset="-1pt,1pt" offset2="10pt,-10pt"/>
            <v:textpath style="font-family:&quot;Calibri&quot;;font-weight:bold;v-text-kern:t" trim="t" fitpath="t" string="Ipad 2"/>
            <w10:wrap type="tight"/>
          </v:shape>
        </w:pict>
      </w:r>
      <w:r>
        <w:rPr>
          <w:rFonts w:ascii="American Typewriter" w:hAnsi="American Typewriter"/>
          <w:noProof/>
          <w:sz w:val="36"/>
        </w:rPr>
        <w:pict>
          <v:shape id="_x0000_s1029" type="#_x0000_t136" style="position:absolute;margin-left:352.75pt;margin-top:195.8pt;width:143.6pt;height:51.75pt;z-index:251665408;mso-wrap-edited:f;mso-position-horizontal:absolute;mso-position-vertical:absolute" wrapcoords="4060 -1830 0 -1098 -507 -732 -507 18305 -169 21233 169 21600 338 24528 1297 24528 1522 21600 20133 21233 22163 20867 22107 9884 21994 6589 21769 4027 21656 -732 18103 -1830 4737 -1830 4060 -1830" filled="f" fillcolor="#eeece1" strokecolor="#c0504d" strokeweight="1.42pt">
            <v:shadow on="t" color="#a5a5a5" offset="-1pt,1pt" offset2="10pt,-10pt"/>
            <v:textpath style="font-family:&quot;Calibri&quot;;font-weight:bold;v-text-kern:t" trim="t" fitpath="t" string="Ipad 2 Construction"/>
            <w10:wrap type="tight"/>
          </v:shape>
        </w:pict>
      </w:r>
      <w:r>
        <w:rPr>
          <w:rFonts w:ascii="American Typewriter" w:hAnsi="American Typewriter"/>
          <w:noProof/>
          <w:sz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4480560</wp:posOffset>
            </wp:positionH>
            <wp:positionV relativeFrom="paragraph">
              <wp:posOffset>643255</wp:posOffset>
            </wp:positionV>
            <wp:extent cx="1928495" cy="1823720"/>
            <wp:effectExtent l="25400" t="0" r="1905" b="0"/>
            <wp:wrapTight wrapText="bothSides">
              <wp:wrapPolygon edited="0">
                <wp:start x="-284" y="0"/>
                <wp:lineTo x="-284" y="21359"/>
                <wp:lineTo x="21621" y="21359"/>
                <wp:lineTo x="21621" y="0"/>
                <wp:lineTo x="-284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95" cy="182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merican Typewriter" w:hAnsi="American Typewriter"/>
          <w:noProof/>
          <w:sz w:val="3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2062480</wp:posOffset>
            </wp:positionH>
            <wp:positionV relativeFrom="paragraph">
              <wp:posOffset>866775</wp:posOffset>
            </wp:positionV>
            <wp:extent cx="2440940" cy="1600200"/>
            <wp:effectExtent l="25400" t="0" r="0" b="0"/>
            <wp:wrapTight wrapText="bothSides">
              <wp:wrapPolygon edited="0">
                <wp:start x="-225" y="0"/>
                <wp:lineTo x="-225" y="21257"/>
                <wp:lineTo x="21578" y="21257"/>
                <wp:lineTo x="21578" y="0"/>
                <wp:lineTo x="-225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merican Typewriter" w:hAnsi="American Typewriter"/>
          <w:noProof/>
          <w:sz w:val="3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-680720</wp:posOffset>
            </wp:positionH>
            <wp:positionV relativeFrom="paragraph">
              <wp:posOffset>866775</wp:posOffset>
            </wp:positionV>
            <wp:extent cx="2738120" cy="1642745"/>
            <wp:effectExtent l="25400" t="0" r="5080" b="0"/>
            <wp:wrapTight wrapText="bothSides">
              <wp:wrapPolygon edited="0">
                <wp:start x="-200" y="0"/>
                <wp:lineTo x="-200" y="21375"/>
                <wp:lineTo x="21640" y="21375"/>
                <wp:lineTo x="21640" y="0"/>
                <wp:lineTo x="-20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120" cy="164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10EF">
        <w:rPr>
          <w:rFonts w:ascii="American Typewriter" w:hAnsi="American Typewriter"/>
          <w:sz w:val="36"/>
        </w:rPr>
        <w:t xml:space="preserve">Japan Have now recovered enough to start reconstructing an effort towards making more </w:t>
      </w:r>
      <w:r>
        <w:rPr>
          <w:rFonts w:ascii="American Typewriter" w:hAnsi="American Typewriter"/>
          <w:sz w:val="36"/>
        </w:rPr>
        <w:t>parts for the new device.</w:t>
      </w:r>
      <w:r w:rsidRPr="00374D93">
        <w:rPr>
          <w:noProof/>
        </w:rPr>
        <w:t xml:space="preserve"> </w:t>
      </w:r>
    </w:p>
    <w:sectPr w:rsidR="000410EF" w:rsidRPr="000410EF" w:rsidSect="000410E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10EF"/>
    <w:rsid w:val="000410EF"/>
    <w:rsid w:val="00374D93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F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Killeen</dc:creator>
  <cp:keywords/>
  <cp:lastModifiedBy>Donna Killeen</cp:lastModifiedBy>
  <cp:revision>1</cp:revision>
  <dcterms:created xsi:type="dcterms:W3CDTF">2011-03-31T06:49:00Z</dcterms:created>
  <dcterms:modified xsi:type="dcterms:W3CDTF">2011-03-31T07:15:00Z</dcterms:modified>
</cp:coreProperties>
</file>